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16" w:rsidRPr="00BA0C33" w:rsidRDefault="00653F16" w:rsidP="00894C99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el-GR"/>
        </w:rPr>
      </w:pPr>
      <w:r w:rsidRPr="00BA0C33">
        <w:rPr>
          <w:rFonts w:ascii="Times New Roman" w:eastAsia="Calibri" w:hAnsi="Times New Roman" w:cs="Times New Roman"/>
          <w:b/>
          <w:lang w:eastAsia="el-GR"/>
        </w:rPr>
        <w:t>Άρθρο …</w:t>
      </w:r>
    </w:p>
    <w:p w:rsidR="00653F16" w:rsidRPr="00BA0C33" w:rsidRDefault="00653F16" w:rsidP="00653F16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8665E0">
        <w:rPr>
          <w:rFonts w:ascii="Times New Roman" w:eastAsia="Calibri" w:hAnsi="Times New Roman" w:cs="Times New Roman"/>
        </w:rPr>
        <w:tab/>
      </w:r>
      <w:r w:rsidRPr="008665E0">
        <w:rPr>
          <w:rFonts w:ascii="Times New Roman" w:eastAsia="Calibri" w:hAnsi="Times New Roman" w:cs="Times New Roman"/>
        </w:rPr>
        <w:tab/>
      </w:r>
      <w:r w:rsidRPr="008665E0">
        <w:rPr>
          <w:rFonts w:ascii="Times New Roman" w:eastAsia="Calibri" w:hAnsi="Times New Roman" w:cs="Times New Roman"/>
        </w:rPr>
        <w:tab/>
      </w:r>
      <w:r w:rsidRPr="008665E0">
        <w:rPr>
          <w:rFonts w:ascii="Times New Roman" w:eastAsia="Calibri" w:hAnsi="Times New Roman" w:cs="Times New Roman"/>
        </w:rPr>
        <w:tab/>
      </w:r>
      <w:r w:rsidRPr="00BA0C33">
        <w:rPr>
          <w:rFonts w:ascii="Times New Roman" w:eastAsia="Calibri" w:hAnsi="Times New Roman" w:cs="Times New Roman"/>
          <w:b/>
        </w:rPr>
        <w:t>Μεταφορά θέσης εισαγωγής στα ΑΕΙ</w:t>
      </w:r>
    </w:p>
    <w:p w:rsidR="00653F16" w:rsidRPr="00BA0C33" w:rsidRDefault="00653F16" w:rsidP="00653F1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ab/>
        <w:t xml:space="preserve">1. Στο τέλος της παραγράφου 1  του άρθρου 53 του ν. 4264/2014 προστίθενται εδάφια ως ακολούθως: </w:t>
      </w:r>
    </w:p>
    <w:p w:rsidR="00653F16" w:rsidRPr="006C3994" w:rsidRDefault="00653F16" w:rsidP="00653F1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</w:rPr>
      </w:pPr>
      <w:r w:rsidRPr="00BA0C33">
        <w:rPr>
          <w:rFonts w:ascii="Times New Roman" w:eastAsia="Calibri" w:hAnsi="Times New Roman" w:cs="Times New Roman"/>
        </w:rPr>
        <w:t xml:space="preserve">«Οι επιτυχόντες που ανήκουν στις περιπτώσεις α), β), από την περίπτωση </w:t>
      </w:r>
      <w:proofErr w:type="spellStart"/>
      <w:r w:rsidRPr="00BA0C33">
        <w:rPr>
          <w:rFonts w:ascii="Times New Roman" w:eastAsia="Calibri" w:hAnsi="Times New Roman" w:cs="Times New Roman"/>
        </w:rPr>
        <w:t>γ.β</w:t>
      </w:r>
      <w:proofErr w:type="spellEnd"/>
      <w:r w:rsidRPr="00BA0C33">
        <w:rPr>
          <w:rFonts w:ascii="Times New Roman" w:eastAsia="Calibri" w:hAnsi="Times New Roman" w:cs="Times New Roman"/>
        </w:rPr>
        <w:t>) οι επιτυχόντες ορφανοί από τον έναν γονέα ή τέκνα άγαμης μητέρας με ένα ή δύο μη αναγνωρισθέντα τέκνα</w:t>
      </w:r>
      <w:r w:rsidRPr="00BA0C33">
        <w:rPr>
          <w:rFonts w:ascii="Times New Roman" w:eastAsia="Calibri" w:hAnsi="Times New Roman" w:cs="Times New Roman"/>
          <w:b/>
        </w:rPr>
        <w:t>,</w:t>
      </w:r>
      <w:r w:rsidRPr="00BA0C33">
        <w:rPr>
          <w:rFonts w:ascii="Times New Roman" w:eastAsia="Calibri" w:hAnsi="Times New Roman" w:cs="Times New Roman"/>
        </w:rPr>
        <w:t xml:space="preserve"> </w:t>
      </w:r>
      <w:proofErr w:type="spellStart"/>
      <w:r w:rsidRPr="00BA0C33">
        <w:rPr>
          <w:rFonts w:ascii="Times New Roman" w:eastAsia="Calibri" w:hAnsi="Times New Roman" w:cs="Times New Roman"/>
        </w:rPr>
        <w:t>γ.γ</w:t>
      </w:r>
      <w:proofErr w:type="spellEnd"/>
      <w:r w:rsidRPr="00BA0C33">
        <w:rPr>
          <w:rFonts w:ascii="Times New Roman" w:eastAsia="Calibri" w:hAnsi="Times New Roman" w:cs="Times New Roman"/>
        </w:rPr>
        <w:t xml:space="preserve">) και </w:t>
      </w:r>
      <w:proofErr w:type="spellStart"/>
      <w:r w:rsidRPr="00BA0C33">
        <w:rPr>
          <w:rFonts w:ascii="Times New Roman" w:eastAsia="Calibri" w:hAnsi="Times New Roman" w:cs="Times New Roman"/>
        </w:rPr>
        <w:t>γ.δ</w:t>
      </w:r>
      <w:proofErr w:type="spellEnd"/>
      <w:r w:rsidRPr="00BA0C33">
        <w:rPr>
          <w:rFonts w:ascii="Times New Roman" w:eastAsia="Calibri" w:hAnsi="Times New Roman" w:cs="Times New Roman"/>
        </w:rPr>
        <w:t>) της παραγράφου 1 δικαιούνται τη μεταφορά της θέσης εισαγωγής τους σε αντίστοιχη Σχολή</w:t>
      </w:r>
      <w:r w:rsidRPr="008665E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ή </w:t>
      </w:r>
      <w:r w:rsidRPr="00BA0C33">
        <w:rPr>
          <w:rFonts w:ascii="Times New Roman" w:eastAsia="Calibri" w:hAnsi="Times New Roman" w:cs="Times New Roman"/>
        </w:rPr>
        <w:t xml:space="preserve">Τμήμα ΑΕΙ που </w:t>
      </w:r>
      <w:r w:rsidRPr="006C3994">
        <w:rPr>
          <w:rFonts w:ascii="Times New Roman" w:eastAsia="Calibri" w:hAnsi="Times New Roman" w:cs="Times New Roman"/>
          <w:b/>
        </w:rPr>
        <w:t xml:space="preserve">βρίσκεται στην Περιφέρεια κατοικίας των γονέων τους ή εάν αυτό δεν υπάρχει, δύνανται να επιλέξουν την πλησιέστερη αντίστοιχη Σχολή ή Τμήμα ΑΕΙ της μόνιμης κατοικίας των γονέων τους. </w:t>
      </w:r>
    </w:p>
    <w:p w:rsidR="00653F16" w:rsidRPr="006C3994" w:rsidRDefault="00653F16" w:rsidP="00653F1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</w:rPr>
      </w:pPr>
      <w:r w:rsidRPr="00BA0C33">
        <w:rPr>
          <w:rFonts w:ascii="Times New Roman" w:eastAsia="Calibri" w:hAnsi="Times New Roman" w:cs="Times New Roman"/>
        </w:rPr>
        <w:t xml:space="preserve">Οι  επιτυχόντες ορφανοί και από τους δυο γονείς που ανήκουν στην περίπτωση </w:t>
      </w:r>
      <w:proofErr w:type="spellStart"/>
      <w:r w:rsidRPr="00BA0C33">
        <w:rPr>
          <w:rFonts w:ascii="Times New Roman" w:eastAsia="Calibri" w:hAnsi="Times New Roman" w:cs="Times New Roman"/>
        </w:rPr>
        <w:t>γ.β</w:t>
      </w:r>
      <w:proofErr w:type="spellEnd"/>
      <w:r w:rsidRPr="00BA0C33">
        <w:rPr>
          <w:rFonts w:ascii="Times New Roman" w:eastAsia="Calibri" w:hAnsi="Times New Roman" w:cs="Times New Roman"/>
        </w:rPr>
        <w:t>) της παραγράφου 1 δικαιούνται τη μεταφορά της θέσης εισαγωγής τους σε αντίστοιχη Σχολή</w:t>
      </w:r>
      <w:r>
        <w:rPr>
          <w:rFonts w:ascii="Times New Roman" w:eastAsia="Calibri" w:hAnsi="Times New Roman" w:cs="Times New Roman"/>
        </w:rPr>
        <w:t xml:space="preserve"> ή </w:t>
      </w:r>
      <w:r w:rsidRPr="00BA0C33">
        <w:rPr>
          <w:rFonts w:ascii="Times New Roman" w:eastAsia="Calibri" w:hAnsi="Times New Roman" w:cs="Times New Roman"/>
        </w:rPr>
        <w:t xml:space="preserve">Τμήμα ΑΕΙ στην  Περιφέρεια που ανήκει </w:t>
      </w:r>
      <w:r w:rsidRPr="006C3994">
        <w:rPr>
          <w:rFonts w:ascii="Times New Roman" w:eastAsia="Calibri" w:hAnsi="Times New Roman" w:cs="Times New Roman"/>
          <w:b/>
        </w:rPr>
        <w:t xml:space="preserve">η πόλη μόνιμης κατοικίας τους ή εάν δεν υπάρχει, δύνανται να επιλέξουν την πλησιέστερη αντίστοιχη Σχολή ή Τμήμα ΑΕΙ στη μόνιμη κατοικία τους. </w:t>
      </w:r>
    </w:p>
    <w:p w:rsidR="00653F16" w:rsidRPr="006C3994" w:rsidRDefault="00653F16" w:rsidP="00653F1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</w:rPr>
      </w:pPr>
      <w:r w:rsidRPr="00BA0C33">
        <w:rPr>
          <w:rFonts w:ascii="Times New Roman" w:eastAsia="Calibri" w:hAnsi="Times New Roman" w:cs="Times New Roman"/>
        </w:rPr>
        <w:t xml:space="preserve">Οι επιτυχόντες που ανήκουν στις περιπτώσεις </w:t>
      </w:r>
      <w:proofErr w:type="spellStart"/>
      <w:r w:rsidRPr="00BA0C33">
        <w:rPr>
          <w:rFonts w:ascii="Times New Roman" w:eastAsia="Calibri" w:hAnsi="Times New Roman" w:cs="Times New Roman"/>
        </w:rPr>
        <w:t>γ.α</w:t>
      </w:r>
      <w:proofErr w:type="spellEnd"/>
      <w:r w:rsidRPr="00BA0C33">
        <w:rPr>
          <w:rFonts w:ascii="Times New Roman" w:eastAsia="Calibri" w:hAnsi="Times New Roman" w:cs="Times New Roman"/>
        </w:rPr>
        <w:t xml:space="preserve">) και </w:t>
      </w:r>
      <w:proofErr w:type="spellStart"/>
      <w:r w:rsidRPr="00BA0C33">
        <w:rPr>
          <w:rFonts w:ascii="Times New Roman" w:eastAsia="Calibri" w:hAnsi="Times New Roman" w:cs="Times New Roman"/>
        </w:rPr>
        <w:t>γ.ε</w:t>
      </w:r>
      <w:proofErr w:type="spellEnd"/>
      <w:r w:rsidRPr="00BA0C33">
        <w:rPr>
          <w:rFonts w:ascii="Times New Roman" w:eastAsia="Calibri" w:hAnsi="Times New Roman" w:cs="Times New Roman"/>
        </w:rPr>
        <w:t xml:space="preserve">) της παραγράφου 1 δικαιούνται τη μεταφορά της θέσης εισαγωγής τους </w:t>
      </w:r>
      <w:r w:rsidRPr="006C3994">
        <w:rPr>
          <w:rFonts w:ascii="Times New Roman" w:eastAsia="Calibri" w:hAnsi="Times New Roman" w:cs="Times New Roman"/>
          <w:b/>
        </w:rPr>
        <w:t>σε αντίστοιχη Σχολή ή Τμήμα ΑΕΙ που βρίσκεται στην Περιφέρεια κατοικίας των γονέων τους ή σε αντίστοιχη Σχολή ή Τμήμα ΑΕΙ στην Περιφέρεια που ανήκει η πόλη φοίτησης του αδερφού ή αδελφής τους.</w:t>
      </w:r>
      <w:r w:rsidRPr="00BA0C33">
        <w:rPr>
          <w:rFonts w:ascii="Times New Roman" w:eastAsia="Calibri" w:hAnsi="Times New Roman" w:cs="Times New Roman"/>
        </w:rPr>
        <w:t xml:space="preserve"> Εάν δεν υπάρχει αντίστοιχη Σχολή</w:t>
      </w:r>
      <w:r>
        <w:rPr>
          <w:rFonts w:ascii="Times New Roman" w:eastAsia="Calibri" w:hAnsi="Times New Roman" w:cs="Times New Roman"/>
        </w:rPr>
        <w:t xml:space="preserve"> ή </w:t>
      </w:r>
      <w:r w:rsidRPr="00BA0C33">
        <w:rPr>
          <w:rFonts w:ascii="Times New Roman" w:eastAsia="Calibri" w:hAnsi="Times New Roman" w:cs="Times New Roman"/>
        </w:rPr>
        <w:t>Τμήμα στην Περιφέρεια των γονέων τους ή στην πόλη φοίτησης του αδερφού</w:t>
      </w:r>
      <w:r>
        <w:rPr>
          <w:rFonts w:ascii="Times New Roman" w:eastAsia="Calibri" w:hAnsi="Times New Roman" w:cs="Times New Roman"/>
        </w:rPr>
        <w:t xml:space="preserve"> ή αδελφής τους,</w:t>
      </w:r>
      <w:r w:rsidRPr="00BA0C33">
        <w:rPr>
          <w:rFonts w:ascii="Times New Roman" w:eastAsia="Calibri" w:hAnsi="Times New Roman" w:cs="Times New Roman"/>
        </w:rPr>
        <w:t xml:space="preserve"> μπορούν να επιλέξουν </w:t>
      </w:r>
      <w:r w:rsidRPr="006C3994">
        <w:rPr>
          <w:rFonts w:ascii="Times New Roman" w:eastAsia="Calibri" w:hAnsi="Times New Roman" w:cs="Times New Roman"/>
          <w:b/>
        </w:rPr>
        <w:t xml:space="preserve">την πλησιέστερη αντίστοιχη Σχολή ή Τμήμα ΑΕΙ από τη μόνιμη κατοικία των γονέων τους. </w:t>
      </w:r>
    </w:p>
    <w:p w:rsidR="00653F16" w:rsidRPr="00BA0C33" w:rsidRDefault="00653F16" w:rsidP="00653F1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>Σε περίπτωση που οι αντίστοιχες Σχολές</w:t>
      </w:r>
      <w:r>
        <w:rPr>
          <w:rFonts w:ascii="Times New Roman" w:eastAsia="Calibri" w:hAnsi="Times New Roman" w:cs="Times New Roman"/>
        </w:rPr>
        <w:t xml:space="preserve"> ή </w:t>
      </w:r>
      <w:r w:rsidRPr="00BA0C33">
        <w:rPr>
          <w:rFonts w:ascii="Times New Roman" w:eastAsia="Calibri" w:hAnsi="Times New Roman" w:cs="Times New Roman"/>
        </w:rPr>
        <w:t xml:space="preserve">Τμήματα ΑΕΙ είναι </w:t>
      </w:r>
      <w:r w:rsidRPr="006C3994">
        <w:rPr>
          <w:rFonts w:ascii="Times New Roman" w:eastAsia="Calibri" w:hAnsi="Times New Roman" w:cs="Times New Roman"/>
          <w:b/>
        </w:rPr>
        <w:t xml:space="preserve">περισσότερες από μία ανά Περιφέρεια, οι δικαιούχοι μεταφοράς θέσης οφείλουν να τις δηλώσουν όλες κατά σειρά προτίμησης. </w:t>
      </w:r>
      <w:r w:rsidRPr="00BA0C33">
        <w:rPr>
          <w:rFonts w:ascii="Times New Roman" w:eastAsia="Calibri" w:hAnsi="Times New Roman" w:cs="Times New Roman"/>
        </w:rPr>
        <w:t>Η επιλογή των επιτυχόντων ανά Σχολή</w:t>
      </w:r>
      <w:r>
        <w:rPr>
          <w:rFonts w:ascii="Times New Roman" w:eastAsia="Calibri" w:hAnsi="Times New Roman" w:cs="Times New Roman"/>
        </w:rPr>
        <w:t xml:space="preserve"> ή </w:t>
      </w:r>
      <w:r w:rsidRPr="00BA0C33">
        <w:rPr>
          <w:rFonts w:ascii="Times New Roman" w:eastAsia="Calibri" w:hAnsi="Times New Roman" w:cs="Times New Roman"/>
        </w:rPr>
        <w:t xml:space="preserve">Τμήμα γίνεται βάσει των μορίων εισαγωγής τους και τη δηλωθείσα σειρά προτίμησης. Η κατανομή των θέσεων θα γίνει </w:t>
      </w:r>
      <w:r>
        <w:rPr>
          <w:rFonts w:ascii="Times New Roman" w:eastAsia="Calibri" w:hAnsi="Times New Roman" w:cs="Times New Roman"/>
        </w:rPr>
        <w:t>ισάριθμα</w:t>
      </w:r>
      <w:r w:rsidRPr="00BA0C33">
        <w:rPr>
          <w:rFonts w:ascii="Times New Roman" w:eastAsia="Calibri" w:hAnsi="Times New Roman" w:cs="Times New Roman"/>
        </w:rPr>
        <w:t xml:space="preserve"> για τις αντίστοιχες Σχολές</w:t>
      </w:r>
      <w:r>
        <w:rPr>
          <w:rFonts w:ascii="Times New Roman" w:eastAsia="Calibri" w:hAnsi="Times New Roman" w:cs="Times New Roman"/>
        </w:rPr>
        <w:t xml:space="preserve"> ή </w:t>
      </w:r>
      <w:r w:rsidRPr="00BA0C33">
        <w:rPr>
          <w:rFonts w:ascii="Times New Roman" w:eastAsia="Calibri" w:hAnsi="Times New Roman" w:cs="Times New Roman"/>
        </w:rPr>
        <w:t xml:space="preserve">Τμήματα σύμφωνα με το συνολικό αριθμό των  κατατεθεισών αιτήσεων που πληρούν τις προϋποθέσεις της παρούσας παραγράφου.»  </w:t>
      </w:r>
    </w:p>
    <w:p w:rsidR="00653F16" w:rsidRPr="003B6891" w:rsidRDefault="00653F16" w:rsidP="00653F16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  <w:r w:rsidRPr="00BA0C33">
        <w:rPr>
          <w:rFonts w:ascii="Times New Roman" w:eastAsia="Calibri" w:hAnsi="Times New Roman" w:cs="Times New Roman"/>
        </w:rPr>
        <w:tab/>
        <w:t xml:space="preserve">2. Η περίπτωση </w:t>
      </w:r>
      <w:proofErr w:type="spellStart"/>
      <w:r w:rsidRPr="00BA0C33">
        <w:rPr>
          <w:rFonts w:ascii="Times New Roman" w:eastAsia="Calibri" w:hAnsi="Times New Roman" w:cs="Times New Roman"/>
        </w:rPr>
        <w:t>γ.ε</w:t>
      </w:r>
      <w:proofErr w:type="spellEnd"/>
      <w:r w:rsidRPr="00BA0C33">
        <w:rPr>
          <w:rFonts w:ascii="Times New Roman" w:eastAsia="Calibri" w:hAnsi="Times New Roman" w:cs="Times New Roman"/>
        </w:rPr>
        <w:t xml:space="preserve">) της παραγράφου 1 του άρθρου 53 του ν. 4264/2014 αντικαθίσταται ως ακολούθως: </w:t>
      </w:r>
      <w:r w:rsidRPr="003B6891">
        <w:rPr>
          <w:rFonts w:ascii="Times New Roman" w:eastAsia="Calibri" w:hAnsi="Times New Roman" w:cs="Times New Roman"/>
          <w:b/>
        </w:rPr>
        <w:t>«</w:t>
      </w:r>
      <w:proofErr w:type="spellStart"/>
      <w:r w:rsidRPr="003B6891">
        <w:rPr>
          <w:rFonts w:ascii="Times New Roman" w:eastAsia="Calibri" w:hAnsi="Times New Roman" w:cs="Times New Roman"/>
          <w:b/>
        </w:rPr>
        <w:t>γ.ε</w:t>
      </w:r>
      <w:proofErr w:type="spellEnd"/>
      <w:r w:rsidRPr="003B6891">
        <w:rPr>
          <w:rFonts w:ascii="Times New Roman" w:eastAsia="Calibri" w:hAnsi="Times New Roman" w:cs="Times New Roman"/>
          <w:b/>
        </w:rPr>
        <w:t xml:space="preserve">.) </w:t>
      </w:r>
      <w:proofErr w:type="spellStart"/>
      <w:r w:rsidRPr="003B6891">
        <w:rPr>
          <w:rFonts w:ascii="Times New Roman" w:eastAsia="Calibri" w:hAnsi="Times New Roman" w:cs="Times New Roman"/>
          <w:b/>
        </w:rPr>
        <w:t>πολύδυμα</w:t>
      </w:r>
      <w:proofErr w:type="spellEnd"/>
      <w:r w:rsidRPr="003B6891">
        <w:rPr>
          <w:rFonts w:ascii="Times New Roman" w:eastAsia="Calibri" w:hAnsi="Times New Roman" w:cs="Times New Roman"/>
          <w:b/>
        </w:rPr>
        <w:t xml:space="preserve"> τέκνα εφόσον συμμετέχουν στις πανελλαδικές εξετάσεις εισαγωγής στην τριτοβάθμια εκπαίδευση το ίδιο έτος ή έστω το ένα τέκνο εισήχθη στην τριτοβάθμια εκπαίδευση με διάκριση στη Βαλκανική ή τη Διεθνή Ολυμπιάδα Μαθηματικών, Πληροφορικής, Φυσικής ή Χημείας ή Βιολογίας, δικαιούνται τη μεταφορά της θέσης εισαγωγής τους σε αντίστοιχη Σχολή ή Τμήμα Πανεπιστημίου, εφόσον πέτυχαν σε Πανεπιστήμιο ή σε αντίστοιχη Σχολή ή Τμήμα Τ.Ε.Ι., εφόσον πέτυχαν σε Τ.Ε.Ι.</w:t>
      </w:r>
    </w:p>
    <w:p w:rsidR="00653F16" w:rsidRPr="00BA0C33" w:rsidRDefault="00653F16" w:rsidP="00653F16">
      <w:pPr>
        <w:spacing w:line="360" w:lineRule="auto"/>
        <w:ind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Η έναρξη ισχύος της διάταξης αυτής αρχίζει την 29 Σεπτεμβρίου 2014.».</w:t>
      </w:r>
    </w:p>
    <w:p w:rsidR="00653F16" w:rsidRPr="00BA0C33" w:rsidRDefault="00653F16" w:rsidP="00653F16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653F16" w:rsidRPr="00BA0C33" w:rsidRDefault="00653F16" w:rsidP="00653F16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>Άρθρο ….</w:t>
      </w:r>
    </w:p>
    <w:p w:rsidR="00653F16" w:rsidRPr="00375399" w:rsidRDefault="00653F16" w:rsidP="00653F16">
      <w:pPr>
        <w:pStyle w:val="a3"/>
        <w:spacing w:line="360" w:lineRule="auto"/>
        <w:ind w:left="0" w:firstLine="720"/>
        <w:jc w:val="both"/>
        <w:rPr>
          <w:rFonts w:ascii="Times New Roman" w:eastAsia="Calibri" w:hAnsi="Times New Roman" w:cs="Times New Roman"/>
          <w:b/>
        </w:rPr>
      </w:pPr>
      <w:r w:rsidRPr="00BA0C33">
        <w:rPr>
          <w:rFonts w:ascii="Times New Roman" w:eastAsia="Calibri" w:hAnsi="Times New Roman" w:cs="Times New Roman"/>
        </w:rPr>
        <w:t>Για την εφαρμογή των διατάξεων του άρθρου 53 του ν. 4264/2014 (Α 118</w:t>
      </w:r>
      <w:r w:rsidRPr="00BA0C33">
        <w:rPr>
          <w:rFonts w:ascii="Times New Roman" w:eastAsia="Calibri" w:hAnsi="Times New Roman" w:cs="Times New Roman"/>
          <w:vertAlign w:val="superscript"/>
        </w:rPr>
        <w:t xml:space="preserve"> </w:t>
      </w:r>
      <w:r w:rsidRPr="00BA0C33">
        <w:rPr>
          <w:rFonts w:ascii="Times New Roman" w:eastAsia="Calibri" w:hAnsi="Times New Roman" w:cs="Times New Roman"/>
        </w:rPr>
        <w:t xml:space="preserve">) και του άρθρου 47 του ν. 4274/2014 (Α 147), </w:t>
      </w:r>
      <w:r w:rsidRPr="00375399">
        <w:rPr>
          <w:rFonts w:ascii="Times New Roman" w:eastAsia="Calibri" w:hAnsi="Times New Roman" w:cs="Times New Roman"/>
          <w:b/>
        </w:rPr>
        <w:t xml:space="preserve">δεν επιτρέπεται η μεταφορά θέσης σε Τμήμα ή Σχολή του ίδιου ΑΕΙ  ή σε Τμήμα ΑΕΙ που εδρεύει στην ίδια Περιφέρεια. </w:t>
      </w:r>
    </w:p>
    <w:p w:rsidR="00653F16" w:rsidRPr="00375399" w:rsidRDefault="00653F16" w:rsidP="00653F16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p w:rsidR="00653F16" w:rsidRPr="00BA0C33" w:rsidRDefault="00653F16" w:rsidP="00653F16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>Άρθρο …..</w:t>
      </w:r>
    </w:p>
    <w:p w:rsidR="00653F16" w:rsidRPr="00BA0C33" w:rsidRDefault="00653F16" w:rsidP="00653F16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>Κατάργηση μεταφοράς θέσης φοίτησης Δημοσίων υπαλλήλων και αιρετών</w:t>
      </w:r>
    </w:p>
    <w:p w:rsidR="00653F16" w:rsidRPr="00BA0C33" w:rsidRDefault="00653F16" w:rsidP="00653F16">
      <w:pPr>
        <w:spacing w:line="360" w:lineRule="auto"/>
        <w:ind w:firstLine="720"/>
        <w:jc w:val="both"/>
        <w:rPr>
          <w:rFonts w:ascii="Times New Roman" w:eastAsia="Calibri" w:hAnsi="Times New Roman" w:cs="Times New Roman"/>
        </w:rPr>
      </w:pPr>
      <w:r w:rsidRPr="00BA0C33">
        <w:rPr>
          <w:rFonts w:ascii="Times New Roman" w:eastAsia="Calibri" w:hAnsi="Times New Roman" w:cs="Times New Roman"/>
        </w:rPr>
        <w:t xml:space="preserve">Η παράγραφος 4 του άρθρου έκτου του ν. 4218/2013 (Α268) «Κύρωση της πράξης Νομοθετικού Περιεχομένου «Επείγουσες ρυθμίσεις εφαρμογής Κώδικα Είσπραξης Δημοσίων Εσόδων» (Α176) και άλλες διατάξεις» και οι κατ’ εξουσιοδότηση αυτής εκδοθείσες κανονιστικές πράξεις καταργούνται. </w:t>
      </w:r>
    </w:p>
    <w:p w:rsidR="00653F16" w:rsidRDefault="00653F16" w:rsidP="00653F16">
      <w:pPr>
        <w:pStyle w:val="a3"/>
      </w:pPr>
    </w:p>
    <w:sectPr w:rsidR="00653F16" w:rsidSect="00156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46663"/>
    <w:multiLevelType w:val="hybridMultilevel"/>
    <w:tmpl w:val="3FA27B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653F16"/>
    <w:rsid w:val="00156B17"/>
    <w:rsid w:val="002E16CF"/>
    <w:rsid w:val="00375399"/>
    <w:rsid w:val="003B6891"/>
    <w:rsid w:val="00427C81"/>
    <w:rsid w:val="00653F16"/>
    <w:rsid w:val="006C3994"/>
    <w:rsid w:val="00894C99"/>
    <w:rsid w:val="009814D4"/>
    <w:rsid w:val="0098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3F1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53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2014-10-05T15:09:00Z</dcterms:created>
  <dcterms:modified xsi:type="dcterms:W3CDTF">2014-10-06T15:07:00Z</dcterms:modified>
</cp:coreProperties>
</file>